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Mẫu số 45. Quyết định tạm đình chỉ thi hành quyết định đưa vào cơ sở cai nghiện bắt buộc</w:t>
      </w:r>
    </w:p>
    <w:tbl>
      <w:tblPr>
        <w:tblW w:w="9006" w:type="dxa"/>
        <w:jc w:val="center"/>
        <w:tblLook w:val="04A0" w:firstRow="1" w:lastRow="0" w:firstColumn="1" w:lastColumn="0" w:noHBand="0" w:noVBand="1"/>
      </w:tblPr>
      <w:tblGrid>
        <w:gridCol w:w="3319"/>
        <w:gridCol w:w="5687"/>
      </w:tblGrid>
      <w:tr w:rsidR="002D15EC" w:rsidRPr="002D15EC" w:rsidTr="00BF676F">
        <w:trPr>
          <w:trHeight w:val="659"/>
          <w:jc w:val="center"/>
        </w:trPr>
        <w:tc>
          <w:tcPr>
            <w:tcW w:w="3319" w:type="dxa"/>
          </w:tcPr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Style w:val="Vnbnnidung"/>
                <w:rFonts w:ascii="Arial" w:eastAsia="Calibri" w:hAnsi="Arial" w:cs="Arial"/>
                <w:sz w:val="20"/>
                <w:szCs w:val="20"/>
              </w:rPr>
            </w:pP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</w:rPr>
              <w:t>TÊN CQ, TC CHỦ QUẢN</w:t>
            </w: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  <w:vertAlign w:val="superscript"/>
              </w:rPr>
              <w:t>1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>CƠ SỞ CAI NGHIỆN MA TÚY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</w:rPr>
              <w:t>.......</w:t>
            </w: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  <w:vertAlign w:val="superscript"/>
              </w:rPr>
              <w:t>2</w:t>
            </w: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</w:rPr>
              <w:t>.......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  <w:t>_______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</w:rPr>
              <w:t>Số: ......./QĐ-CSCN</w:t>
            </w:r>
          </w:p>
        </w:tc>
        <w:tc>
          <w:tcPr>
            <w:tcW w:w="5687" w:type="dxa"/>
          </w:tcPr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CỘNG HÒA XÃ HỘI CHỦ NGHĨA VIỆT NAM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Độc lập - Tự do - Hạnh phúc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  <w:t>________________________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i/>
                <w:iCs/>
                <w:sz w:val="20"/>
                <w:szCs w:val="20"/>
                <w:highlight w:val="white"/>
              </w:rPr>
              <w:t>....</w:t>
            </w:r>
            <w:r w:rsidRPr="002D15EC">
              <w:rPr>
                <w:rFonts w:ascii="Arial" w:hAnsi="Arial" w:cs="Arial"/>
                <w:i/>
                <w:iCs/>
                <w:sz w:val="20"/>
                <w:szCs w:val="20"/>
                <w:highlight w:val="white"/>
                <w:vertAlign w:val="superscript"/>
              </w:rPr>
              <w:t>3</w:t>
            </w:r>
            <w:r w:rsidRPr="002D15EC">
              <w:rPr>
                <w:rFonts w:ascii="Arial" w:hAnsi="Arial" w:cs="Arial"/>
                <w:i/>
                <w:iCs/>
                <w:sz w:val="20"/>
                <w:szCs w:val="20"/>
                <w:highlight w:val="white"/>
              </w:rPr>
              <w:t>...., ngày ..... tháng ..... năm ......</w:t>
            </w:r>
          </w:p>
        </w:tc>
      </w:tr>
    </w:tbl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QUYẾT ĐỊNH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Tạm đình chỉ thi hành Quyết định áp dụng biện pháp đưa vào cơ sở cai nghiện ma túy bắt buộc</w:t>
      </w:r>
    </w:p>
    <w:p w:rsidR="002D15EC" w:rsidRPr="002D15EC" w:rsidRDefault="002D15EC" w:rsidP="00BF676F">
      <w:pPr>
        <w:pStyle w:val="Vnbnnidung0"/>
        <w:tabs>
          <w:tab w:val="left" w:leader="dot" w:pos="5741"/>
          <w:tab w:val="left" w:leader="dot" w:pos="6718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Cs/>
          <w:sz w:val="20"/>
          <w:szCs w:val="20"/>
          <w:lang w:eastAsia="vi-VN"/>
        </w:rPr>
        <w:t>____________</w:t>
      </w:r>
    </w:p>
    <w:p w:rsidR="002D15EC" w:rsidRPr="002D15EC" w:rsidRDefault="002D15EC" w:rsidP="00BF676F">
      <w:pPr>
        <w:pStyle w:val="Vnbnnidung0"/>
        <w:tabs>
          <w:tab w:val="left" w:leader="dot" w:pos="5741"/>
          <w:tab w:val="left" w:leader="dot" w:pos="6718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GIÁM ĐỐC CƠ SỞ CAI NGHIỆN MA TÚY</w:t>
      </w: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b/>
          <w:bCs/>
          <w:sz w:val="20"/>
          <w:szCs w:val="20"/>
          <w:vertAlign w:val="superscript"/>
          <w:lang w:eastAsia="vi-VN"/>
        </w:rPr>
        <w:t xml:space="preserve">2 </w:t>
      </w: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Căn cứ Luật Xử lý vi phạm hành chính ngày 20 tháng 6 năm 2012; Luật sửa đổi, bổ sung một số điều của Luật Xử lý vi phạm hành chính ngày 13 tháng 11 năm 2020;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Căn cứ Luật Phòng, chống ma túy ngày 30 tháng 3 năm 2021;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 xml:space="preserve">Căn cứ Nghị định số 116/2021/NĐ-CP ngày 21 tháng 12 năm 2021 của Chính phủ quy định chi tiết một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en-US"/>
        </w:rPr>
        <w:t xml:space="preserve">số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điều của Luật Phòng, chống ma túy, Luật Xử lý vi phạm hành chính về cai nghiện ma túy và quản lý sau cai nghiện ma túy;</w:t>
      </w:r>
    </w:p>
    <w:p w:rsidR="002D15EC" w:rsidRPr="002D15EC" w:rsidRDefault="002D15EC" w:rsidP="00BF676F">
      <w:pPr>
        <w:pStyle w:val="Vnbnnidung0"/>
        <w:tabs>
          <w:tab w:val="left" w:leader="dot" w:pos="3910"/>
          <w:tab w:val="left" w:leader="dot" w:pos="4774"/>
          <w:tab w:val="left" w:leader="dot" w:pos="5236"/>
          <w:tab w:val="left" w:leader="dot" w:pos="6081"/>
          <w:tab w:val="left" w:leader="dot" w:pos="897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Căn cứ Văn bản số: ...................... ngày .../..../......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của ......................... về việc..............................................................................................................................;</w:t>
      </w:r>
    </w:p>
    <w:p w:rsidR="002D15EC" w:rsidRPr="002D15EC" w:rsidRDefault="002D15EC" w:rsidP="00BF676F">
      <w:pPr>
        <w:pStyle w:val="Vnbnnidung0"/>
        <w:tabs>
          <w:tab w:val="left" w:leader="dot" w:pos="7220"/>
          <w:tab w:val="left" w:leader="dot" w:pos="7367"/>
        </w:tabs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 xml:space="preserve">Theo đề nghị của ....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QUYẾT ĐỊNH: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Điều 1.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Tạm đình chỉ thi hành Quyết định đưa vào cơ sở cai nghiện ma túy bắt buộc đối với:</w:t>
      </w:r>
    </w:p>
    <w:p w:rsidR="002D15EC" w:rsidRPr="002D15EC" w:rsidRDefault="002D15EC" w:rsidP="00BF676F">
      <w:pPr>
        <w:pStyle w:val="Vnbnnidung0"/>
        <w:tabs>
          <w:tab w:val="left" w:pos="1081"/>
          <w:tab w:val="left" w:leader="dot" w:pos="4270"/>
          <w:tab w:val="left" w:leader="dot" w:pos="6530"/>
          <w:tab w:val="left" w:leader="dot" w:pos="897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bookmark1005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1</w:t>
      </w:r>
      <w:bookmarkEnd w:id="0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Họ, tên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(viết in hoa):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 xml:space="preserve">4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; Giới tính: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7521"/>
          <w:tab w:val="left" w:leader="dot" w:pos="897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Ngày, tháng, năm sinh: ...................................................... </w:t>
      </w:r>
    </w:p>
    <w:p w:rsidR="002D15EC" w:rsidRPr="002D15EC" w:rsidRDefault="002D15EC" w:rsidP="00BF676F">
      <w:pPr>
        <w:pStyle w:val="Vnbnnidung0"/>
        <w:tabs>
          <w:tab w:val="right" w:leader="dot" w:pos="6569"/>
          <w:tab w:val="left" w:pos="6774"/>
          <w:tab w:val="left" w:leader="dot" w:pos="897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Số CCCD/CMND/Hộ chiếu: ...................... ngày cấp: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3415"/>
          <w:tab w:val="left" w:leader="dot" w:pos="3612"/>
          <w:tab w:val="left" w:leader="dot" w:pos="3910"/>
          <w:tab w:val="left" w:leader="dot" w:pos="4193"/>
          <w:tab w:val="left" w:leader="dot" w:pos="8734"/>
          <w:tab w:val="left" w:leader="dot" w:pos="893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nơi cấp: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897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- Họ và tên cha/mẹ/người giám hộ/người đại diện hợp pháp: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897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Địa chỉ liên hệ: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897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Số điện thoại: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pos="1092"/>
          <w:tab w:val="left" w:leader="dot" w:pos="4774"/>
          <w:tab w:val="left" w:leader="dot" w:pos="5236"/>
          <w:tab w:val="left" w:leader="dot" w:pos="6286"/>
          <w:tab w:val="left" w:leader="dot" w:pos="7220"/>
          <w:tab w:val="right" w:leader="dot" w:pos="7876"/>
          <w:tab w:val="left" w:leader="dot" w:pos="873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" w:name="bookmark1006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2</w:t>
      </w:r>
      <w:bookmarkEnd w:id="1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Thời hạn tạm đình chỉ: từ ngày: ..../.... /...... đến ..../.... /...... </w:t>
      </w:r>
    </w:p>
    <w:p w:rsidR="002D15EC" w:rsidRPr="002D15EC" w:rsidRDefault="002D15EC" w:rsidP="00BF676F">
      <w:pPr>
        <w:pStyle w:val="Vnbnnidung0"/>
        <w:tabs>
          <w:tab w:val="left" w:pos="1092"/>
          <w:tab w:val="left" w:leader="dot" w:pos="2919"/>
          <w:tab w:val="left" w:leader="dot" w:pos="427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" w:name="bookmark1007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3</w:t>
      </w:r>
      <w:bookmarkEnd w:id="2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Cơ quan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>có trách nhiệm đưa người được tạm đình chỉ đi và trở lại cơ sở cai nghiện đúng thời hạn khoản 2 Điều này.</w:t>
      </w:r>
    </w:p>
    <w:p w:rsidR="002D15EC" w:rsidRPr="002D15EC" w:rsidRDefault="002D15EC" w:rsidP="00BF676F">
      <w:pPr>
        <w:pStyle w:val="Vnbnnidung0"/>
        <w:tabs>
          <w:tab w:val="left" w:leader="dot" w:pos="7466"/>
          <w:tab w:val="left" w:leader="dot" w:pos="8335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Điều 2.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Quyết định này có hiệu lực kể từ ngày ký. Các ông (bà)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chịu trách nhiệm thi hành Quyết định này./.</w:t>
      </w:r>
    </w:p>
    <w:p w:rsidR="002D15EC" w:rsidRPr="002D15EC" w:rsidRDefault="002D15EC" w:rsidP="00BF676F">
      <w:pPr>
        <w:pStyle w:val="Vnbnnidung0"/>
        <w:tabs>
          <w:tab w:val="left" w:leader="dot" w:pos="7466"/>
          <w:tab w:val="left" w:leader="dot" w:pos="8335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</w:p>
    <w:tbl>
      <w:tblPr>
        <w:tblW w:w="9006" w:type="dxa"/>
        <w:jc w:val="center"/>
        <w:tblLook w:val="04A0" w:firstRow="1" w:lastRow="0" w:firstColumn="1" w:lastColumn="0" w:noHBand="0" w:noVBand="1"/>
      </w:tblPr>
      <w:tblGrid>
        <w:gridCol w:w="4849"/>
        <w:gridCol w:w="4157"/>
      </w:tblGrid>
      <w:tr w:rsidR="002D15EC" w:rsidRPr="002D15EC" w:rsidTr="00BF676F">
        <w:trPr>
          <w:trHeight w:val="659"/>
          <w:jc w:val="center"/>
        </w:trPr>
        <w:tc>
          <w:tcPr>
            <w:tcW w:w="4849" w:type="dxa"/>
          </w:tcPr>
          <w:p w:rsidR="002D15EC" w:rsidRPr="002D15EC" w:rsidRDefault="002D15EC" w:rsidP="00BF676F">
            <w:pPr>
              <w:tabs>
                <w:tab w:val="left" w:pos="6029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D15E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 nhận:</w:t>
            </w:r>
          </w:p>
          <w:p w:rsidR="002D15EC" w:rsidRPr="002D15EC" w:rsidRDefault="002D15EC" w:rsidP="00BF676F">
            <w:pPr>
              <w:pStyle w:val="Vnbnnidung0"/>
              <w:tabs>
                <w:tab w:val="left" w:pos="406"/>
                <w:tab w:val="left" w:pos="5258"/>
              </w:tabs>
              <w:adjustRightInd w:val="0"/>
              <w:snapToGrid w:val="0"/>
              <w:spacing w:after="0" w:line="240" w:lineRule="auto"/>
              <w:ind w:firstLine="0"/>
              <w:jc w:val="both"/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  <w:t xml:space="preserve">- Như </w:t>
            </w:r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Điều 2;</w:t>
            </w:r>
          </w:p>
          <w:p w:rsidR="002D15EC" w:rsidRPr="002D15EC" w:rsidRDefault="002D15EC" w:rsidP="00BF676F">
            <w:pPr>
              <w:pStyle w:val="Vnbnnidung0"/>
              <w:tabs>
                <w:tab w:val="left" w:pos="406"/>
                <w:tab w:val="left" w:pos="5258"/>
              </w:tabs>
              <w:adjustRightInd w:val="0"/>
              <w:snapToGrid w:val="0"/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- Lưu: VT, ......</w:t>
            </w:r>
          </w:p>
        </w:tc>
        <w:tc>
          <w:tcPr>
            <w:tcW w:w="4157" w:type="dxa"/>
          </w:tcPr>
          <w:p w:rsidR="002D15EC" w:rsidRPr="002D15EC" w:rsidRDefault="002D15EC" w:rsidP="00BF676F">
            <w:pPr>
              <w:pStyle w:val="Vnbnnidung0"/>
              <w:adjustRightInd w:val="0"/>
              <w:snapToGrid w:val="0"/>
              <w:spacing w:after="0" w:line="240" w:lineRule="auto"/>
              <w:ind w:left="15" w:hanging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GIÁM ĐỐC</w:t>
            </w:r>
          </w:p>
          <w:p w:rsidR="002D15EC" w:rsidRPr="002D15EC" w:rsidRDefault="002D15EC" w:rsidP="00BF676F">
            <w:pPr>
              <w:adjustRightInd w:val="0"/>
              <w:snapToGrid w:val="0"/>
              <w:ind w:left="15" w:hanging="15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(Ký, ghi rõ họ</w:t>
            </w:r>
            <w:r w:rsidR="00D05F18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tên,</w:t>
            </w:r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đóng dấu)</w:t>
            </w:r>
          </w:p>
        </w:tc>
      </w:tr>
    </w:tbl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iCs/>
          <w:sz w:val="20"/>
          <w:szCs w:val="20"/>
          <w:lang w:eastAsia="vi-VN"/>
        </w:rPr>
        <w:lastRenderedPageBreak/>
        <w:t>--------------------</w:t>
      </w:r>
    </w:p>
    <w:p w:rsidR="002D15EC" w:rsidRPr="002D15EC" w:rsidRDefault="00D05F18" w:rsidP="00BF676F">
      <w:pPr>
        <w:pStyle w:val="Ghichcuitrang0"/>
        <w:tabs>
          <w:tab w:val="left" w:pos="945"/>
        </w:tabs>
        <w:spacing w:after="120"/>
        <w:ind w:firstLine="720"/>
        <w:rPr>
          <w:rFonts w:ascii="Arial" w:hAnsi="Arial" w:cs="Arial"/>
          <w:sz w:val="20"/>
          <w:szCs w:val="20"/>
        </w:rPr>
      </w:pPr>
      <w:r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="002D15EC"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Tên cơ quan, tổ chức chủ quản (nếu có)</w:t>
      </w:r>
    </w:p>
    <w:p w:rsidR="002D15EC" w:rsidRDefault="00D05F18" w:rsidP="00BF676F">
      <w:pPr>
        <w:pStyle w:val="Ghichcuitrang0"/>
        <w:tabs>
          <w:tab w:val="left" w:pos="936"/>
        </w:tabs>
        <w:spacing w:after="120"/>
        <w:ind w:firstLine="720"/>
        <w:rPr>
          <w:rStyle w:val="Ghichcuitrang"/>
          <w:rFonts w:ascii="Arial" w:hAnsi="Arial" w:cs="Arial"/>
          <w:sz w:val="20"/>
          <w:szCs w:val="20"/>
          <w:lang w:eastAsia="vi-VN"/>
        </w:rPr>
      </w:pPr>
      <w:r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="002D15EC"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Tên cơ sở cai nghiện ma túy</w:t>
      </w:r>
    </w:p>
    <w:p w:rsidR="00D05F18" w:rsidRPr="002D15EC" w:rsidRDefault="00D05F18" w:rsidP="00D05F18">
      <w:pPr>
        <w:pStyle w:val="Ghichcuitrang0"/>
        <w:tabs>
          <w:tab w:val="left" w:pos="942"/>
        </w:tabs>
        <w:spacing w:after="120"/>
        <w:ind w:firstLine="720"/>
        <w:rPr>
          <w:rFonts w:ascii="Arial" w:hAnsi="Arial" w:cs="Arial"/>
          <w:sz w:val="20"/>
          <w:szCs w:val="20"/>
        </w:rPr>
      </w:pPr>
      <w:r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Địa danh</w:t>
      </w:r>
    </w:p>
    <w:p w:rsidR="00EA1DDC" w:rsidRDefault="00D05F18" w:rsidP="006474A6">
      <w:pPr>
        <w:pStyle w:val="Ghichcuitrang0"/>
        <w:tabs>
          <w:tab w:val="left" w:pos="936"/>
        </w:tabs>
        <w:spacing w:after="120"/>
        <w:ind w:firstLine="720"/>
      </w:pPr>
      <w:r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="002D15EC"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Ghi rõ họ, tên người bị áp dụng biện pháp đưa vào cơ sở cai nghiện bắt buộc</w:t>
      </w:r>
      <w:bookmarkStart w:id="3" w:name="_GoBack"/>
      <w:bookmarkEnd w:id="3"/>
    </w:p>
    <w:sectPr w:rsidR="00EA1DD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DDC" w:rsidRDefault="00EA1DDC" w:rsidP="00B937D4">
      <w:pPr>
        <w:spacing w:after="0" w:line="240" w:lineRule="auto"/>
      </w:pPr>
      <w:r>
        <w:separator/>
      </w:r>
    </w:p>
  </w:endnote>
  <w:endnote w:type="continuationSeparator" w:id="0">
    <w:p w:rsidR="00EA1DDC" w:rsidRDefault="00EA1DDC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DDC" w:rsidRDefault="00EA1DDC" w:rsidP="00B937D4">
      <w:pPr>
        <w:spacing w:after="0" w:line="240" w:lineRule="auto"/>
      </w:pPr>
      <w:r>
        <w:separator/>
      </w:r>
    </w:p>
  </w:footnote>
  <w:footnote w:type="continuationSeparator" w:id="0">
    <w:p w:rsidR="00EA1DDC" w:rsidRDefault="00EA1DDC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26363"/>
    <w:rsid w:val="005B2CEE"/>
    <w:rsid w:val="006046BD"/>
    <w:rsid w:val="006474A6"/>
    <w:rsid w:val="00676B9E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A1DDC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2025-10-15T09:37:00Z</dcterms:created>
  <dcterms:modified xsi:type="dcterms:W3CDTF">2025-10-15T09:37:00Z</dcterms:modified>
</cp:coreProperties>
</file>